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2160" w:firstLine="0"/>
        <w:rPr>
          <w:rFonts w:ascii="Times New Roman" w:cs="Times New Roman" w:eastAsia="Times New Roman" w:hAnsi="Times New Roman"/>
          <w:b w:val="1"/>
          <w:bCs w:val="1"/>
          <w:sz w:val="38"/>
          <w:szCs w:val="38"/>
        </w:rPr>
      </w:pPr>
      <w:bookmarkStart w:colFirst="0" w:colLast="0" w:name="_y1ur7kan3nn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8"/>
          <w:szCs w:val="38"/>
          <w:rtl w:val="0"/>
        </w:rPr>
        <w:t xml:space="preserve">KARTA ZGŁOSZENIOWA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Konkurs: „Cegła z Historią – Skwer Borysa Słowickiego”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kwpt96nmsnc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I. DANE UCZESTNIKA / GRUPY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Imię i Nazwisko (lub nazwa stowarzyszenia/klasy):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Adres zamieszkania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Numer telefonu: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Adres e-mail: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 przypadku osób niepełnoletnich – Imię i nazwisko opiekuna prawnego: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wyh09u70qc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II. INFORMACJE O PROJEKCIE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Tytuł pracy: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Forma złożenia projektu (proszę zaznaczyć znakiem „X” właściwe pola):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Opis pomysłu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(z uwzględnieniem wymiarów i lokalizacji na skwerze)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Makieta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(model fizyczny)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Wizualizacja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(rysunek, projekt graficzny lub model 3D)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Krótki opis koncepcji (cele, symbolika, zastosowane materiały uzupełniające):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frpqyfmxmrmf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III. OŚWIADCZENIA I ZGODY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zapoznałem/am się z Regulaminem Konkursu „Cegła z Historią – Skwer Borysa Słowickiego” i akceptuję jego postanowienia.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jestem autorem/autorami nadesłanego projektu i posiadam do niego pełne prawa autorskie.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Wyrażam zgodę na przetwarzanie moich danych osobowych przez Organizatora (Burmistrz Miasta Rejowiec Fabryczny) w celach związanych z przeprowadzeniem konkursu oraz publikacją wyników.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(W przypadku osób niepełnoletnich): Wyrażam zgodę na udział mojego dziecka w konkursie.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Przyjmuję do wiadomości, że termin składania prac upływa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3.07.2026 r.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Miejscowość i data: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Podpis Uczestnika: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(lub opiekuna prawnego)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Informacje dla uczestnika: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Zgłoszenia elektroniczne: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info@rejowiec.pl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Zgłoszenia osobiste: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Sekretariat Burmistrza Miasta, ul. Lubelska 16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Pamiętaj o uwzględnieniu bezpieczeństwa (brak ostrych krawędzi) oraz wykorzystaniu ok. 1 palety cegieł z komina cementowni.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